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B0123F" w14:textId="77777777" w:rsidR="00D62D5D" w:rsidRPr="009F102E" w:rsidRDefault="00D62D5D" w:rsidP="009F102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2BC73E84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B8C13E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2DA56DE" w14:textId="77777777" w:rsidR="00D62D5D" w:rsidRPr="00742916" w:rsidRDefault="00D62D5D" w:rsidP="00115C9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15C95">
              <w:rPr>
                <w:b/>
                <w:sz w:val="24"/>
                <w:szCs w:val="24"/>
              </w:rPr>
              <w:t xml:space="preserve">Warsztat pracy nauczyciela </w:t>
            </w:r>
            <w:r w:rsidR="00CF598C" w:rsidRPr="00CF598C">
              <w:rPr>
                <w:b/>
                <w:sz w:val="24"/>
                <w:szCs w:val="24"/>
              </w:rPr>
              <w:t>przedszkol</w:t>
            </w:r>
            <w:r w:rsidR="00115C95">
              <w:rPr>
                <w:b/>
                <w:sz w:val="24"/>
                <w:szCs w:val="24"/>
              </w:rPr>
              <w:t>a</w:t>
            </w:r>
            <w:r w:rsidR="00CF598C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D43595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92CC6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15D366A9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5B6149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5418987" w14:textId="5DC29DEE" w:rsidR="00D62D5D" w:rsidRPr="00115C9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213C35">
              <w:rPr>
                <w:sz w:val="24"/>
                <w:szCs w:val="24"/>
              </w:rPr>
              <w:t xml:space="preserve"> </w:t>
            </w:r>
            <w:r w:rsidR="00B45797">
              <w:rPr>
                <w:b/>
                <w:sz w:val="24"/>
                <w:szCs w:val="24"/>
              </w:rPr>
              <w:t>D</w:t>
            </w:r>
            <w:r w:rsidR="00213C35" w:rsidRPr="00213C35">
              <w:rPr>
                <w:b/>
                <w:sz w:val="24"/>
                <w:szCs w:val="24"/>
              </w:rPr>
              <w:t>iagnozowanie i ocenianie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-</w:t>
            </w:r>
            <w:r w:rsidR="00115C95">
              <w:rPr>
                <w:b/>
                <w:sz w:val="24"/>
                <w:szCs w:val="24"/>
              </w:rPr>
              <w:t xml:space="preserve"> </w:t>
            </w:r>
            <w:r w:rsidR="00213C35">
              <w:rPr>
                <w:b/>
                <w:sz w:val="24"/>
                <w:szCs w:val="24"/>
              </w:rPr>
              <w:t>wspieranie rozwoju ucznia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E45C640" w14:textId="12F1D8E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92CC6">
              <w:rPr>
                <w:sz w:val="24"/>
                <w:szCs w:val="24"/>
              </w:rPr>
              <w:t xml:space="preserve"> E/</w:t>
            </w:r>
            <w:r w:rsidR="00964799">
              <w:rPr>
                <w:sz w:val="24"/>
                <w:szCs w:val="24"/>
              </w:rPr>
              <w:t>47</w:t>
            </w:r>
          </w:p>
        </w:tc>
      </w:tr>
      <w:tr w:rsidR="00D62D5D" w:rsidRPr="00742916" w14:paraId="54DD26B8" w14:textId="77777777" w:rsidTr="00C275A2">
        <w:trPr>
          <w:cantSplit/>
        </w:trPr>
        <w:tc>
          <w:tcPr>
            <w:tcW w:w="497" w:type="dxa"/>
            <w:vMerge/>
          </w:tcPr>
          <w:p w14:paraId="6A1619F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CEEF7E3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6A8B38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3F45B8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30FC29D2" w14:textId="77777777" w:rsidR="00115C95" w:rsidRPr="003F45B8" w:rsidRDefault="00115C95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B2459D4" w14:textId="77777777" w:rsidTr="00C275A2">
        <w:trPr>
          <w:cantSplit/>
        </w:trPr>
        <w:tc>
          <w:tcPr>
            <w:tcW w:w="497" w:type="dxa"/>
            <w:vMerge/>
          </w:tcPr>
          <w:p w14:paraId="43233AF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99A9CBB" w14:textId="77777777" w:rsidR="00D62D5D" w:rsidRDefault="00D62D5D" w:rsidP="003F45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  <w:r w:rsidR="000B414A">
              <w:rPr>
                <w:b/>
                <w:sz w:val="24"/>
                <w:szCs w:val="24"/>
              </w:rPr>
              <w:t xml:space="preserve"> </w:t>
            </w:r>
          </w:p>
          <w:p w14:paraId="7B7B7AD6" w14:textId="77777777" w:rsidR="00115C95" w:rsidRPr="00742916" w:rsidRDefault="00115C95" w:rsidP="003F45B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47FDDA3" w14:textId="77777777" w:rsidTr="00C275A2">
        <w:trPr>
          <w:cantSplit/>
        </w:trPr>
        <w:tc>
          <w:tcPr>
            <w:tcW w:w="497" w:type="dxa"/>
            <w:vMerge/>
          </w:tcPr>
          <w:p w14:paraId="4C96FE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79CD8A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15C9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72FF3F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5AEB27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5A00EBAC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05E1606" w14:textId="77777777" w:rsidR="00D62D5D" w:rsidRPr="00742916" w:rsidRDefault="00D62D5D" w:rsidP="00603E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="00603EE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09A5102F" w14:textId="77777777" w:rsidTr="00C275A2">
        <w:trPr>
          <w:cantSplit/>
        </w:trPr>
        <w:tc>
          <w:tcPr>
            <w:tcW w:w="497" w:type="dxa"/>
            <w:vMerge/>
          </w:tcPr>
          <w:p w14:paraId="1866A0F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43ADD88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13C35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213C35">
              <w:rPr>
                <w:b/>
                <w:sz w:val="24"/>
                <w:szCs w:val="24"/>
              </w:rPr>
              <w:t>9</w:t>
            </w:r>
          </w:p>
          <w:p w14:paraId="5151792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DA1C9B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14:paraId="02C3AD8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7E4AAD3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14:paraId="0A7A1C8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B760603" w14:textId="77777777" w:rsidTr="00C275A2">
        <w:trPr>
          <w:cantSplit/>
        </w:trPr>
        <w:tc>
          <w:tcPr>
            <w:tcW w:w="497" w:type="dxa"/>
            <w:vMerge/>
          </w:tcPr>
          <w:p w14:paraId="1C6A83D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D507B6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39A6C3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6365F5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EF51D0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C6819E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B72DE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E69C9F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21772D6" w14:textId="77777777" w:rsidTr="00C275A2">
        <w:trPr>
          <w:cantSplit/>
        </w:trPr>
        <w:tc>
          <w:tcPr>
            <w:tcW w:w="497" w:type="dxa"/>
            <w:vMerge/>
          </w:tcPr>
          <w:p w14:paraId="39D16F8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2B0E1C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6D2E85C" w14:textId="7B77E735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428F36E" w14:textId="2AA4FDC5" w:rsidR="00D62D5D" w:rsidRPr="00742916" w:rsidRDefault="0096479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520F8CE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99DD19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67D520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0C0089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89D429F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5F82EC14" w14:textId="77777777" w:rsidTr="0012190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411C785" w14:textId="27B5328F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12190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9201999" w14:textId="77777777" w:rsidR="00D62D5D" w:rsidRPr="00713AD5" w:rsidRDefault="005A0D3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14:paraId="3C45F470" w14:textId="77777777" w:rsidTr="00121908">
        <w:tc>
          <w:tcPr>
            <w:tcW w:w="2988" w:type="dxa"/>
            <w:vAlign w:val="center"/>
          </w:tcPr>
          <w:p w14:paraId="3CA7B1E1" w14:textId="6D6161F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121908">
              <w:rPr>
                <w:sz w:val="24"/>
                <w:szCs w:val="24"/>
              </w:rPr>
              <w:t>*</w:t>
            </w:r>
          </w:p>
          <w:p w14:paraId="085FCCD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DA98AFE" w14:textId="16A82AD0" w:rsidR="00D62D5D" w:rsidRPr="00CD6479" w:rsidRDefault="00CD647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Bronk, </w:t>
            </w:r>
            <w:r w:rsidR="005A0D32">
              <w:rPr>
                <w:sz w:val="24"/>
                <w:szCs w:val="24"/>
              </w:rPr>
              <w:t xml:space="preserve">dr Joanna Nowak, dr Dorota Wiercińska, </w:t>
            </w:r>
            <w:r w:rsidR="0030748E">
              <w:rPr>
                <w:sz w:val="24"/>
                <w:szCs w:val="24"/>
              </w:rPr>
              <w:t>mgr Marzanna Tyburska,</w:t>
            </w:r>
            <w:r>
              <w:rPr>
                <w:sz w:val="24"/>
                <w:szCs w:val="24"/>
              </w:rPr>
              <w:t xml:space="preserve"> </w:t>
            </w:r>
            <w:r w:rsidR="0030748E">
              <w:rPr>
                <w:sz w:val="24"/>
                <w:szCs w:val="24"/>
              </w:rPr>
              <w:t xml:space="preserve">mgr Teresa Kubryń, mgr </w:t>
            </w:r>
            <w:r w:rsidR="004E470F">
              <w:rPr>
                <w:sz w:val="24"/>
                <w:szCs w:val="24"/>
              </w:rPr>
              <w:t>Bogumila</w:t>
            </w:r>
            <w:r w:rsidR="0030748E">
              <w:rPr>
                <w:sz w:val="24"/>
                <w:szCs w:val="24"/>
              </w:rPr>
              <w:t xml:space="preserve"> Salmonowicz</w:t>
            </w:r>
          </w:p>
        </w:tc>
      </w:tr>
      <w:tr w:rsidR="00D62D5D" w:rsidRPr="00742916" w14:paraId="02B62019" w14:textId="77777777" w:rsidTr="00121908">
        <w:tc>
          <w:tcPr>
            <w:tcW w:w="2988" w:type="dxa"/>
            <w:vAlign w:val="center"/>
          </w:tcPr>
          <w:p w14:paraId="62BF2F12" w14:textId="77777777" w:rsidR="00D62D5D" w:rsidRPr="00742916" w:rsidRDefault="00D62D5D" w:rsidP="00603EE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603EE4" w:rsidRPr="00603EE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B7DC331" w14:textId="7DCAD52D" w:rsidR="00121908" w:rsidRPr="00742916" w:rsidRDefault="0012190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procesu oceniania do diagnozy i stymulowania rozwoju dzieci i uczniów.</w:t>
            </w:r>
          </w:p>
        </w:tc>
      </w:tr>
      <w:tr w:rsidR="00D62D5D" w:rsidRPr="00742916" w14:paraId="71F5AD45" w14:textId="77777777" w:rsidTr="0012190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FFA04C6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595E16B" w14:textId="77777777" w:rsidR="00D62D5D" w:rsidRPr="00742916" w:rsidRDefault="002C4C4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Podstawowa wiedza na temat diagnozy edukacyjnej </w:t>
            </w:r>
          </w:p>
        </w:tc>
      </w:tr>
    </w:tbl>
    <w:p w14:paraId="79052361" w14:textId="170E0393" w:rsidR="00D62D5D" w:rsidRPr="00121908" w:rsidRDefault="00121908" w:rsidP="00121908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6946"/>
        <w:gridCol w:w="1820"/>
      </w:tblGrid>
      <w:tr w:rsidR="00D62D5D" w:rsidRPr="00742916" w14:paraId="74B91ECC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52B2F0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03EE4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A944CCC" w14:textId="77777777" w:rsidTr="00FB1BB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CDF7BD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03EE4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49E80C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03EE4">
              <w:rPr>
                <w:sz w:val="24"/>
                <w:szCs w:val="24"/>
              </w:rPr>
              <w:t>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C0445C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E0B8258" w14:textId="77777777" w:rsidR="00D62D5D" w:rsidRPr="00590C17" w:rsidRDefault="00603EE4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46DFAD29" w14:textId="77777777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6CE7FA" w14:textId="77777777" w:rsidR="00D62D5D" w:rsidRPr="00742916" w:rsidRDefault="0080626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0C1C6A" w14:textId="6BCC9D43" w:rsidR="00D62D5D" w:rsidRPr="00742916" w:rsidRDefault="00B51F50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1132E">
              <w:rPr>
                <w:sz w:val="24"/>
                <w:szCs w:val="24"/>
              </w:rPr>
              <w:t xml:space="preserve">zna i rozumie w pogłębionym stopniu zagadnienia dotyczące </w:t>
            </w:r>
            <w:r w:rsidR="001C67FE">
              <w:rPr>
                <w:sz w:val="24"/>
                <w:szCs w:val="24"/>
              </w:rPr>
              <w:t xml:space="preserve">diagnostyki edukacyjnej i jej </w:t>
            </w:r>
            <w:r w:rsidR="0011132E">
              <w:rPr>
                <w:sz w:val="24"/>
                <w:szCs w:val="24"/>
              </w:rPr>
              <w:t xml:space="preserve">znaczenia w procesie diagnozowania i stymulowania rozwoju dziecka/ ucznia w </w:t>
            </w:r>
            <w:r w:rsidR="001C67FE">
              <w:rPr>
                <w:sz w:val="24"/>
                <w:szCs w:val="24"/>
              </w:rPr>
              <w:t>proces</w:t>
            </w:r>
            <w:r w:rsidR="0011132E">
              <w:rPr>
                <w:sz w:val="24"/>
                <w:szCs w:val="24"/>
              </w:rPr>
              <w:t>ie</w:t>
            </w:r>
            <w:r w:rsidR="001C67FE">
              <w:rPr>
                <w:sz w:val="24"/>
                <w:szCs w:val="24"/>
              </w:rPr>
              <w:t xml:space="preserve"> nauczania</w:t>
            </w:r>
            <w:r w:rsidR="0011132E">
              <w:rPr>
                <w:sz w:val="24"/>
                <w:szCs w:val="24"/>
              </w:rPr>
              <w:t xml:space="preserve"> i uczenia się w wieku przedszkolnym i wczesnoszkolnym.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AE9FE" w14:textId="77777777" w:rsidR="00D62D5D" w:rsidRPr="00742916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</w:t>
            </w:r>
            <w:r>
              <w:rPr>
                <w:sz w:val="21"/>
                <w:szCs w:val="21"/>
              </w:rPr>
              <w:t>2P_W08</w:t>
            </w:r>
          </w:p>
        </w:tc>
      </w:tr>
      <w:tr w:rsidR="00D62D5D" w:rsidRPr="00742916" w14:paraId="7B7E2B56" w14:textId="77777777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02C95A" w14:textId="77777777"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F331CD" w14:textId="19726574" w:rsidR="00D62D5D" w:rsidRPr="00742916" w:rsidRDefault="00B51F50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11132E">
              <w:rPr>
                <w:sz w:val="24"/>
                <w:szCs w:val="24"/>
              </w:rPr>
              <w:t xml:space="preserve">zna i rozumie </w:t>
            </w:r>
            <w:r w:rsidR="00964799">
              <w:rPr>
                <w:sz w:val="24"/>
                <w:szCs w:val="24"/>
              </w:rPr>
              <w:t xml:space="preserve">w </w:t>
            </w:r>
            <w:r w:rsidR="00964799" w:rsidRPr="00964799">
              <w:rPr>
                <w:sz w:val="24"/>
                <w:szCs w:val="24"/>
              </w:rPr>
              <w:t xml:space="preserve">pogłębionym stopniu </w:t>
            </w:r>
            <w:r w:rsidR="0011132E">
              <w:rPr>
                <w:sz w:val="24"/>
                <w:szCs w:val="24"/>
              </w:rPr>
              <w:t xml:space="preserve">wybrane zagadnienia dotyczące </w:t>
            </w:r>
            <w:r w:rsidR="001C67FE">
              <w:rPr>
                <w:sz w:val="24"/>
                <w:szCs w:val="24"/>
              </w:rPr>
              <w:t>projektowania badań diagnostycznych</w:t>
            </w:r>
            <w:r w:rsidR="0011132E">
              <w:rPr>
                <w:sz w:val="24"/>
                <w:szCs w:val="24"/>
              </w:rPr>
              <w:t xml:space="preserve"> </w:t>
            </w:r>
            <w:r w:rsidR="001C67FE">
              <w:rPr>
                <w:sz w:val="24"/>
                <w:szCs w:val="24"/>
              </w:rPr>
              <w:t>służących rozwojowi dziecka/ucznia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A5079" w14:textId="77777777"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Ped2P_W10</w:t>
            </w:r>
          </w:p>
        </w:tc>
      </w:tr>
      <w:tr w:rsidR="00D62D5D" w:rsidRPr="00742916" w14:paraId="20FAA6D8" w14:textId="77777777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439CA1" w14:textId="77777777"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DCC87F" w14:textId="26730322" w:rsidR="00D62D5D" w:rsidRPr="00742916" w:rsidRDefault="00B51F50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B4495D">
              <w:rPr>
                <w:sz w:val="24"/>
                <w:szCs w:val="24"/>
              </w:rPr>
              <w:t xml:space="preserve">wykorzystywać posiadaną wiedzę do projektowania i prowadzenia badań diagnostycznych w praktyce pedagogicznej; </w:t>
            </w:r>
            <w:r w:rsidR="001C67FE">
              <w:rPr>
                <w:sz w:val="24"/>
                <w:szCs w:val="24"/>
              </w:rPr>
              <w:t>tworzyć narzędzia do diagnozy i udzielania informacji zwrotnej uczniowi/dziecku</w:t>
            </w:r>
            <w:r w:rsidR="00A34EE6">
              <w:rPr>
                <w:sz w:val="24"/>
                <w:szCs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47B4B" w14:textId="419028C4"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</w:t>
            </w:r>
            <w:r w:rsidR="00B4495D">
              <w:rPr>
                <w:sz w:val="21"/>
                <w:szCs w:val="21"/>
              </w:rPr>
              <w:t>15</w:t>
            </w:r>
          </w:p>
        </w:tc>
      </w:tr>
      <w:tr w:rsidR="00D62D5D" w:rsidRPr="00742916" w14:paraId="04840FDE" w14:textId="77777777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DF6198" w14:textId="77777777" w:rsidR="00D62D5D" w:rsidRPr="00742916" w:rsidRDefault="001C67F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AFD5BD" w14:textId="643CCA41" w:rsidR="00D62D5D" w:rsidRPr="001C67FE" w:rsidRDefault="00B51F50" w:rsidP="001C6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5729EB">
              <w:rPr>
                <w:sz w:val="24"/>
                <w:szCs w:val="24"/>
              </w:rPr>
              <w:t xml:space="preserve">potrafi komunikować się na tematy </w:t>
            </w:r>
            <w:r w:rsidR="00B4495D">
              <w:rPr>
                <w:sz w:val="24"/>
                <w:szCs w:val="24"/>
              </w:rPr>
              <w:t xml:space="preserve">dotyczące stymulowania rozwoju dziecka i ucznia </w:t>
            </w:r>
            <w:r w:rsidR="005729EB">
              <w:rPr>
                <w:sz w:val="24"/>
                <w:szCs w:val="24"/>
              </w:rPr>
              <w:t xml:space="preserve">używając języka specjalistycznego i porozumiewać się z rodzicem i uczniem </w:t>
            </w:r>
            <w:r w:rsidR="001C67FE">
              <w:rPr>
                <w:sz w:val="24"/>
                <w:szCs w:val="24"/>
              </w:rPr>
              <w:t xml:space="preserve">w </w:t>
            </w:r>
            <w:r w:rsidR="00B4495D">
              <w:rPr>
                <w:sz w:val="24"/>
                <w:szCs w:val="24"/>
              </w:rPr>
              <w:t>procesie oceniania i diagnozowania dziecka i ucznia</w:t>
            </w:r>
            <w:r w:rsidR="00964799">
              <w:rPr>
                <w:sz w:val="24"/>
                <w:szCs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7A57A" w14:textId="77777777" w:rsidR="00D62D5D" w:rsidRPr="001C67FE" w:rsidRDefault="001C67FE" w:rsidP="00C275A2">
            <w:pPr>
              <w:jc w:val="center"/>
              <w:rPr>
                <w:sz w:val="24"/>
                <w:szCs w:val="24"/>
              </w:rPr>
            </w:pPr>
            <w:r w:rsidRPr="001C67FE">
              <w:rPr>
                <w:sz w:val="21"/>
                <w:szCs w:val="21"/>
              </w:rPr>
              <w:t>Ped2P_U03</w:t>
            </w:r>
          </w:p>
        </w:tc>
      </w:tr>
      <w:tr w:rsidR="00D62D5D" w:rsidRPr="00742916" w14:paraId="397DAE27" w14:textId="77777777" w:rsidTr="003A606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D86DF0" w14:textId="77777777" w:rsidR="00D62D5D" w:rsidRPr="00742916" w:rsidRDefault="003A606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FE4E15" w14:textId="539D691A" w:rsidR="00D62D5D" w:rsidRPr="003A6068" w:rsidRDefault="00B51F50" w:rsidP="003A60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A6068" w:rsidRPr="003A6068">
              <w:rPr>
                <w:sz w:val="24"/>
                <w:szCs w:val="24"/>
              </w:rPr>
              <w:t xml:space="preserve">jest </w:t>
            </w:r>
            <w:r w:rsidR="005729EB">
              <w:rPr>
                <w:sz w:val="24"/>
                <w:szCs w:val="24"/>
              </w:rPr>
              <w:t xml:space="preserve">gotów do </w:t>
            </w:r>
            <w:r w:rsidR="003A6068" w:rsidRPr="003A6068">
              <w:rPr>
                <w:sz w:val="24"/>
                <w:szCs w:val="24"/>
              </w:rPr>
              <w:t>świadom</w:t>
            </w:r>
            <w:r w:rsidR="005729EB">
              <w:rPr>
                <w:sz w:val="24"/>
                <w:szCs w:val="24"/>
              </w:rPr>
              <w:t>ego</w:t>
            </w:r>
            <w:r w:rsidR="003A6068" w:rsidRPr="003A6068">
              <w:rPr>
                <w:sz w:val="24"/>
                <w:szCs w:val="24"/>
              </w:rPr>
              <w:t xml:space="preserve"> prowadzenia zindywidualizowanych działań pedagogicznych, dostosowanych do potrzeb i możliwości rozwojowych dziecka/ucznia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63074" w14:textId="77777777" w:rsidR="00D62D5D" w:rsidRPr="003A6068" w:rsidRDefault="003A6068" w:rsidP="00C275A2">
            <w:pPr>
              <w:jc w:val="center"/>
              <w:rPr>
                <w:sz w:val="24"/>
                <w:szCs w:val="24"/>
              </w:rPr>
            </w:pPr>
            <w:r w:rsidRPr="003A6068">
              <w:rPr>
                <w:sz w:val="21"/>
                <w:szCs w:val="21"/>
              </w:rPr>
              <w:t>Ped2P_K04</w:t>
            </w:r>
          </w:p>
        </w:tc>
      </w:tr>
    </w:tbl>
    <w:p w14:paraId="258EEA1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783C563" w14:textId="77777777" w:rsidTr="00C275A2">
        <w:tc>
          <w:tcPr>
            <w:tcW w:w="10008" w:type="dxa"/>
            <w:vAlign w:val="center"/>
          </w:tcPr>
          <w:p w14:paraId="76B7E2C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432F489" w14:textId="77777777" w:rsidTr="00C275A2">
        <w:tc>
          <w:tcPr>
            <w:tcW w:w="10008" w:type="dxa"/>
            <w:shd w:val="pct15" w:color="auto" w:fill="FFFFFF"/>
          </w:tcPr>
          <w:p w14:paraId="65381964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79EDC2ED" w14:textId="77777777" w:rsidTr="00C275A2">
        <w:tc>
          <w:tcPr>
            <w:tcW w:w="10008" w:type="dxa"/>
          </w:tcPr>
          <w:p w14:paraId="179994CA" w14:textId="3944A7FC" w:rsidR="006D42A6" w:rsidRPr="006D42A6" w:rsidRDefault="006D42A6" w:rsidP="006D42A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2E57C2D4" w14:textId="77777777" w:rsidTr="00C275A2">
        <w:tc>
          <w:tcPr>
            <w:tcW w:w="10008" w:type="dxa"/>
            <w:shd w:val="pct15" w:color="auto" w:fill="FFFFFF"/>
          </w:tcPr>
          <w:p w14:paraId="315BEB1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9F48EF" w14:textId="77777777" w:rsidTr="00C275A2">
        <w:tc>
          <w:tcPr>
            <w:tcW w:w="10008" w:type="dxa"/>
          </w:tcPr>
          <w:p w14:paraId="19ED3CED" w14:textId="6ED7B247" w:rsidR="00964799" w:rsidRPr="001D03A2" w:rsidRDefault="00964799" w:rsidP="00964799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Pr="001D03A2">
              <w:rPr>
                <w:sz w:val="22"/>
                <w:szCs w:val="22"/>
              </w:rPr>
              <w:t>.Podstawy diagnostyki edukacyjnej dla nauczycieli-pojęcia, definicje, zasady.</w:t>
            </w:r>
          </w:p>
          <w:p w14:paraId="3D47036D" w14:textId="77777777" w:rsidR="00964799" w:rsidRPr="001D03A2" w:rsidRDefault="00964799" w:rsidP="00964799">
            <w:pPr>
              <w:jc w:val="both"/>
              <w:rPr>
                <w:sz w:val="22"/>
                <w:szCs w:val="22"/>
              </w:rPr>
            </w:pPr>
            <w:r w:rsidRPr="001D03A2">
              <w:rPr>
                <w:sz w:val="22"/>
                <w:szCs w:val="22"/>
              </w:rPr>
              <w:t>2.Diagnoza pedagogiczna stosowana w praktyce szkolnej i w przedszkolu.</w:t>
            </w:r>
          </w:p>
          <w:p w14:paraId="685B3055" w14:textId="77777777" w:rsidR="00964799" w:rsidRPr="001D03A2" w:rsidRDefault="00964799" w:rsidP="00964799">
            <w:pPr>
              <w:jc w:val="both"/>
              <w:rPr>
                <w:sz w:val="22"/>
                <w:szCs w:val="22"/>
              </w:rPr>
            </w:pPr>
            <w:r w:rsidRPr="001D03A2">
              <w:rPr>
                <w:sz w:val="22"/>
                <w:szCs w:val="22"/>
              </w:rPr>
              <w:t>3.Typy i funkcje oceniania.</w:t>
            </w:r>
          </w:p>
          <w:p w14:paraId="0D5A0E84" w14:textId="77777777" w:rsidR="00964799" w:rsidRPr="001D03A2" w:rsidRDefault="00964799" w:rsidP="00964799">
            <w:pPr>
              <w:jc w:val="both"/>
              <w:rPr>
                <w:sz w:val="22"/>
                <w:szCs w:val="22"/>
              </w:rPr>
            </w:pPr>
            <w:r w:rsidRPr="001D03A2">
              <w:rPr>
                <w:sz w:val="22"/>
                <w:szCs w:val="22"/>
              </w:rPr>
              <w:t>4.</w:t>
            </w:r>
            <w:r w:rsidRPr="001D03A2">
              <w:rPr>
                <w:color w:val="000000"/>
                <w:sz w:val="22"/>
                <w:szCs w:val="22"/>
              </w:rPr>
              <w:t xml:space="preserve"> Informacja zwrotna w diagnozie edukacyjnej.</w:t>
            </w:r>
          </w:p>
          <w:p w14:paraId="7B0A2C64" w14:textId="0AE4C556" w:rsidR="00964799" w:rsidRPr="00964799" w:rsidRDefault="00964799" w:rsidP="0096479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Pr="001D03A2">
              <w:rPr>
                <w:color w:val="000000"/>
                <w:sz w:val="22"/>
                <w:szCs w:val="22"/>
              </w:rPr>
              <w:t>. Ocena opisowa w edukacji wczesnoszkolnej</w:t>
            </w:r>
            <w:r>
              <w:rPr>
                <w:color w:val="000000"/>
                <w:sz w:val="27"/>
                <w:szCs w:val="27"/>
              </w:rPr>
              <w:t>.</w:t>
            </w:r>
          </w:p>
          <w:p w14:paraId="384890B1" w14:textId="20F825D3" w:rsidR="001D03A2" w:rsidRPr="001D03A2" w:rsidRDefault="00964799" w:rsidP="00964799">
            <w:pPr>
              <w:pStyle w:val="NormalnyWeb"/>
              <w:spacing w:before="0" w:beforeAutospacing="0" w:after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6. </w:t>
            </w:r>
            <w:r w:rsidR="001D03A2" w:rsidRPr="001D03A2">
              <w:rPr>
                <w:color w:val="000000"/>
                <w:sz w:val="22"/>
                <w:szCs w:val="22"/>
              </w:rPr>
              <w:t>Konstruowanie informacji zwrotnej zawierającej opis dotyczący rozwoju dziecka, jego wiedzy, umiejętności i kompetencji społecznych w formie oceny opisowej.</w:t>
            </w:r>
          </w:p>
          <w:p w14:paraId="52E3A679" w14:textId="435A6E2C" w:rsidR="001D03A2" w:rsidRPr="001D03A2" w:rsidRDefault="00964799" w:rsidP="001D03A2">
            <w:pPr>
              <w:pStyle w:val="NormalnyWeb"/>
              <w:spacing w:before="0" w:beforeAutospacing="0" w:after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1D03A2" w:rsidRPr="001D03A2">
              <w:rPr>
                <w:color w:val="000000"/>
                <w:sz w:val="22"/>
                <w:szCs w:val="22"/>
              </w:rPr>
              <w:t xml:space="preserve">. Wykorzystanie przykładowych narzędzi diagnostycznych np. „Baterie diagnozy” dla 3 grup wiekowych. </w:t>
            </w:r>
          </w:p>
          <w:p w14:paraId="02765770" w14:textId="0B7258BE" w:rsidR="001D03A2" w:rsidRPr="001D03A2" w:rsidRDefault="00964799" w:rsidP="001D03A2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1D03A2" w:rsidRPr="001D03A2">
              <w:rPr>
                <w:color w:val="000000"/>
                <w:sz w:val="22"/>
                <w:szCs w:val="22"/>
              </w:rPr>
              <w:t>. Wpływ diagnozy szkolnej, stosowanej przez nauczyciela w klasie, na podnoszenie jakości pracy szkoły.</w:t>
            </w:r>
          </w:p>
          <w:p w14:paraId="1105113F" w14:textId="24761E85" w:rsidR="001D03A2" w:rsidRPr="001D03A2" w:rsidRDefault="00964799" w:rsidP="001D03A2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1D03A2" w:rsidRPr="001D03A2">
              <w:rPr>
                <w:color w:val="000000"/>
                <w:sz w:val="22"/>
                <w:szCs w:val="22"/>
              </w:rPr>
              <w:t>. Konstruowanie narzędzi przydatnych w procesie oceniania dzieci i uczniów.</w:t>
            </w:r>
          </w:p>
          <w:p w14:paraId="0A736227" w14:textId="7D114DAD" w:rsidR="001D03A2" w:rsidRPr="001D03A2" w:rsidRDefault="00964799" w:rsidP="001D03A2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1D03A2" w:rsidRPr="001D03A2">
              <w:rPr>
                <w:color w:val="000000"/>
                <w:sz w:val="22"/>
                <w:szCs w:val="22"/>
              </w:rPr>
              <w:t>. Zastosowanie oceniania kształtującego w procesie motywowania dziecka/ucznia do uczenia się.</w:t>
            </w:r>
          </w:p>
          <w:p w14:paraId="0789287F" w14:textId="595561CC" w:rsidR="001D03A2" w:rsidRPr="001D03A2" w:rsidRDefault="00964799" w:rsidP="001D03A2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1D03A2" w:rsidRPr="001D03A2">
              <w:rPr>
                <w:color w:val="000000"/>
                <w:sz w:val="22"/>
                <w:szCs w:val="22"/>
              </w:rPr>
              <w:t>.Wykorzystanie informacyjnej funkcji oceny do stymulowania rozwoju ucznia.</w:t>
            </w:r>
          </w:p>
          <w:p w14:paraId="33E337B3" w14:textId="77777777" w:rsidR="001D03A2" w:rsidRPr="001D03A2" w:rsidRDefault="001D03A2" w:rsidP="001D03A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1D03A2">
              <w:rPr>
                <w:color w:val="000000"/>
                <w:sz w:val="22"/>
                <w:szCs w:val="22"/>
              </w:rPr>
              <w:t>7. Symulacja lekcji prowadzonej z wykorzystaniem oceniania kształtującego.</w:t>
            </w:r>
          </w:p>
          <w:p w14:paraId="2EDCA445" w14:textId="7D88A194" w:rsidR="001D03A2" w:rsidRPr="001D03A2" w:rsidRDefault="00964799" w:rsidP="001D03A2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1D03A2" w:rsidRPr="001D03A2">
              <w:rPr>
                <w:color w:val="000000"/>
                <w:sz w:val="22"/>
                <w:szCs w:val="22"/>
              </w:rPr>
              <w:t>. Współpraca z rodzicami w zakresie wspierania rozwoju dziecka - prowadzenie rozmów indywidulanych, różnych typów zebrań.</w:t>
            </w:r>
          </w:p>
          <w:p w14:paraId="6196C787" w14:textId="1FB0A0EC" w:rsidR="001D03A2" w:rsidRPr="001D03A2" w:rsidRDefault="00964799" w:rsidP="001D03A2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  <w:r w:rsidR="001D03A2" w:rsidRPr="001D03A2">
              <w:rPr>
                <w:color w:val="000000"/>
                <w:sz w:val="22"/>
                <w:szCs w:val="22"/>
              </w:rPr>
              <w:t>. Symulacja zebrania z rodzicami dotycząca oceniania uczniów.</w:t>
            </w:r>
          </w:p>
          <w:p w14:paraId="7071656D" w14:textId="47574559" w:rsidR="001D03A2" w:rsidRDefault="001D03A2" w:rsidP="001D03A2">
            <w:pPr>
              <w:spacing w:line="276" w:lineRule="auto"/>
              <w:rPr>
                <w:rStyle w:val="eop"/>
                <w:rFonts w:eastAsia="Courier New"/>
                <w:sz w:val="22"/>
                <w:szCs w:val="22"/>
              </w:rPr>
            </w:pPr>
            <w:r w:rsidRPr="001D03A2">
              <w:rPr>
                <w:color w:val="000000"/>
                <w:sz w:val="22"/>
                <w:szCs w:val="22"/>
              </w:rPr>
              <w:t>1</w:t>
            </w:r>
            <w:r w:rsidR="00964799">
              <w:rPr>
                <w:color w:val="000000"/>
                <w:sz w:val="22"/>
                <w:szCs w:val="22"/>
              </w:rPr>
              <w:t>4</w:t>
            </w:r>
            <w:r w:rsidRPr="001D03A2">
              <w:rPr>
                <w:color w:val="000000"/>
                <w:sz w:val="22"/>
                <w:szCs w:val="22"/>
              </w:rPr>
              <w:t xml:space="preserve">. </w:t>
            </w:r>
            <w:r w:rsidRPr="001D03A2">
              <w:rPr>
                <w:rStyle w:val="normaltextrun"/>
                <w:sz w:val="22"/>
                <w:szCs w:val="22"/>
              </w:rPr>
              <w:t>Prowadzenie symulacji zestawów zabaw poprzez platformę edukacyjna MS Teams.</w:t>
            </w:r>
            <w:r w:rsidRPr="001D03A2">
              <w:rPr>
                <w:rStyle w:val="eop"/>
                <w:rFonts w:eastAsia="Courier New"/>
                <w:sz w:val="22"/>
                <w:szCs w:val="22"/>
              </w:rPr>
              <w:t> </w:t>
            </w:r>
          </w:p>
          <w:p w14:paraId="42B16C38" w14:textId="77777777" w:rsidR="00964799" w:rsidRPr="001D03A2" w:rsidRDefault="00964799" w:rsidP="001D03A2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  <w:p w14:paraId="585B0A19" w14:textId="0B0FCDFF" w:rsidR="001D03A2" w:rsidRPr="00B45797" w:rsidRDefault="001D03A2" w:rsidP="006D42A6">
            <w:pPr>
              <w:pStyle w:val="NormalnyWeb"/>
              <w:snapToGrid w:val="0"/>
              <w:spacing w:before="0" w:beforeAutospacing="0" w:after="0"/>
              <w:jc w:val="both"/>
              <w:rPr>
                <w:i/>
                <w:iCs/>
              </w:rPr>
            </w:pPr>
            <w:r w:rsidRPr="00E018E1">
              <w:rPr>
                <w:i/>
                <w:iCs/>
              </w:rPr>
              <w:t xml:space="preserve">Treści programowe realizowane są poprzez intensywne ćwiczenia: indywidualne, w parze i grupie, rozwijające </w:t>
            </w:r>
            <w:r>
              <w:rPr>
                <w:i/>
                <w:iCs/>
              </w:rPr>
              <w:t xml:space="preserve">kompetencje studentów </w:t>
            </w:r>
            <w:r w:rsidRPr="00E018E1">
              <w:rPr>
                <w:i/>
                <w:iCs/>
              </w:rPr>
              <w:t xml:space="preserve">w zakresie umiejętności; tworzenia konstruktywnej informacji zwrotnej </w:t>
            </w:r>
            <w:r>
              <w:rPr>
                <w:i/>
                <w:iCs/>
              </w:rPr>
              <w:t>w procesie oceniania, skierowanej do dziecka/ucznia i rodzica; formułowania oceny (również opisowej) zawierającej szczegółowe informacje dotyczące zachowań i działań ucznia, w celu autentycznego stymulowania jego rozwoju.</w:t>
            </w:r>
          </w:p>
        </w:tc>
      </w:tr>
      <w:tr w:rsidR="00D62D5D" w:rsidRPr="00742916" w14:paraId="2FDD65BA" w14:textId="77777777" w:rsidTr="00C275A2">
        <w:tc>
          <w:tcPr>
            <w:tcW w:w="10008" w:type="dxa"/>
            <w:shd w:val="pct15" w:color="auto" w:fill="FFFFFF"/>
          </w:tcPr>
          <w:p w14:paraId="74BDC938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6505AF5F" w14:textId="77777777" w:rsidTr="00C275A2">
        <w:tc>
          <w:tcPr>
            <w:tcW w:w="10008" w:type="dxa"/>
          </w:tcPr>
          <w:p w14:paraId="5B94582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03E62E" w14:textId="77777777" w:rsidTr="00C275A2">
        <w:tc>
          <w:tcPr>
            <w:tcW w:w="10008" w:type="dxa"/>
            <w:shd w:val="pct15" w:color="auto" w:fill="FFFFFF"/>
          </w:tcPr>
          <w:p w14:paraId="2625B0FF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1ECDCF0B" w14:textId="77777777" w:rsidTr="00C275A2">
        <w:tc>
          <w:tcPr>
            <w:tcW w:w="10008" w:type="dxa"/>
          </w:tcPr>
          <w:p w14:paraId="23A2276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4827DC9" w14:textId="77777777" w:rsidTr="00C275A2">
        <w:tc>
          <w:tcPr>
            <w:tcW w:w="10008" w:type="dxa"/>
            <w:shd w:val="clear" w:color="auto" w:fill="D9D9D9"/>
          </w:tcPr>
          <w:p w14:paraId="588C96D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1988BDF3" w14:textId="77777777" w:rsidTr="00C275A2">
        <w:tc>
          <w:tcPr>
            <w:tcW w:w="10008" w:type="dxa"/>
          </w:tcPr>
          <w:p w14:paraId="3D2041CA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900EE1D" w14:textId="77777777" w:rsidTr="00C275A2">
        <w:tc>
          <w:tcPr>
            <w:tcW w:w="10008" w:type="dxa"/>
            <w:shd w:val="clear" w:color="auto" w:fill="D9D9D9"/>
          </w:tcPr>
          <w:p w14:paraId="2DEBC56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87B2B" w14:paraId="10C441B9" w14:textId="77777777" w:rsidTr="00C275A2">
        <w:tc>
          <w:tcPr>
            <w:tcW w:w="10008" w:type="dxa"/>
          </w:tcPr>
          <w:p w14:paraId="43BBA561" w14:textId="77777777" w:rsidR="00D62D5D" w:rsidRPr="009F102E" w:rsidRDefault="00D62D5D" w:rsidP="009F102E">
            <w:pPr>
              <w:spacing w:line="360" w:lineRule="auto"/>
              <w:jc w:val="both"/>
              <w:rPr>
                <w:rFonts w:ascii="Cambria Math" w:hAnsi="Cambria Math"/>
              </w:rPr>
            </w:pPr>
          </w:p>
        </w:tc>
      </w:tr>
    </w:tbl>
    <w:p w14:paraId="541A149F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115C95" w14:paraId="26D7985C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795FD5E" w14:textId="3340B967"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Literatura podstawowa</w:t>
            </w:r>
            <w:r w:rsidR="0030748E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025BE51" w14:textId="77777777" w:rsidR="00D62D5D" w:rsidRPr="00115C95" w:rsidRDefault="007123AE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B.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Niemi</w:t>
            </w:r>
            <w:r w:rsidR="00603EE4">
              <w:rPr>
                <w:sz w:val="24"/>
                <w:szCs w:val="24"/>
              </w:rPr>
              <w:t>e</w:t>
            </w:r>
            <w:r w:rsidRPr="00115C95">
              <w:rPr>
                <w:sz w:val="24"/>
                <w:szCs w:val="24"/>
              </w:rPr>
              <w:t>rko, Ocenianie szkolne be</w:t>
            </w:r>
            <w:r w:rsidR="003F45B8" w:rsidRPr="00115C95">
              <w:rPr>
                <w:sz w:val="24"/>
                <w:szCs w:val="24"/>
              </w:rPr>
              <w:t>z tajemnic, WSiP, Warszawa 2002.</w:t>
            </w:r>
          </w:p>
          <w:p w14:paraId="6302E19F" w14:textId="77777777" w:rsidR="007123AE" w:rsidRPr="00115C95" w:rsidRDefault="007123AE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B.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Niemierko, Diagnostyka</w:t>
            </w:r>
            <w:r w:rsidR="003F45B8" w:rsidRPr="00115C95">
              <w:rPr>
                <w:sz w:val="24"/>
                <w:szCs w:val="24"/>
              </w:rPr>
              <w:t xml:space="preserve"> edukacyjna, PWN, Warszawa 2009.</w:t>
            </w:r>
          </w:p>
          <w:p w14:paraId="00967372" w14:textId="77777777" w:rsidR="00D62D5D" w:rsidRPr="00115C95" w:rsidRDefault="007123AE" w:rsidP="00115C95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B.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Niemierko, Kształcenie szkolne. Podręcznik skutecznej dydaktyki, WAiP, Warszawa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14:paraId="6BEBA2D0" w14:textId="77777777" w:rsidTr="00C275A2">
        <w:tc>
          <w:tcPr>
            <w:tcW w:w="2660" w:type="dxa"/>
          </w:tcPr>
          <w:p w14:paraId="37FCC0E3" w14:textId="551582C0" w:rsidR="00D62D5D" w:rsidRPr="00115C95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Literatura uzupełniająca</w:t>
            </w:r>
            <w:r w:rsidR="0030748E">
              <w:rPr>
                <w:sz w:val="24"/>
                <w:szCs w:val="24"/>
              </w:rPr>
              <w:t>*</w:t>
            </w:r>
            <w:r w:rsidRPr="00115C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680A408" w14:textId="77777777" w:rsidR="00D62D5D" w:rsidRPr="00115C95" w:rsidRDefault="007123AE" w:rsidP="00115C95">
            <w:pPr>
              <w:jc w:val="both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pod red.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K. Konarzewski, Sztuka naucza</w:t>
            </w:r>
            <w:r w:rsidR="003F45B8" w:rsidRPr="00115C95">
              <w:rPr>
                <w:sz w:val="24"/>
                <w:szCs w:val="24"/>
              </w:rPr>
              <w:t>nia. Szkoła, PWN, Warszawa 2004.</w:t>
            </w:r>
          </w:p>
          <w:p w14:paraId="4021CE14" w14:textId="77777777" w:rsidR="007123AE" w:rsidRPr="00115C95" w:rsidRDefault="007123AE" w:rsidP="00603EE4">
            <w:pPr>
              <w:jc w:val="both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F.</w:t>
            </w:r>
            <w:r w:rsidR="00603EE4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 xml:space="preserve">Bereźnicki, Dydaktyka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Pr="00115C95">
              <w:rPr>
                <w:sz w:val="24"/>
                <w:szCs w:val="24"/>
              </w:rPr>
              <w:t xml:space="preserve"> ogólnego, Impuls, Kraków 2007</w:t>
            </w:r>
            <w:r w:rsidR="003F45B8" w:rsidRPr="00115C95">
              <w:rPr>
                <w:sz w:val="24"/>
                <w:szCs w:val="24"/>
              </w:rPr>
              <w:t>.</w:t>
            </w:r>
          </w:p>
        </w:tc>
      </w:tr>
      <w:tr w:rsidR="00D62D5D" w:rsidRPr="00115C95" w14:paraId="2594FC02" w14:textId="77777777" w:rsidTr="00C275A2">
        <w:tc>
          <w:tcPr>
            <w:tcW w:w="2660" w:type="dxa"/>
          </w:tcPr>
          <w:p w14:paraId="49D205B1" w14:textId="5A1D6D35" w:rsidR="00D62D5D" w:rsidRPr="00115C95" w:rsidRDefault="00D62D5D" w:rsidP="00603EE4">
            <w:pPr>
              <w:spacing w:before="120" w:after="12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Metody </w:t>
            </w:r>
            <w:r w:rsidR="00603EE4" w:rsidRPr="00603EE4">
              <w:rPr>
                <w:sz w:val="24"/>
                <w:szCs w:val="24"/>
              </w:rPr>
              <w:t>kształcenia</w:t>
            </w:r>
            <w:r w:rsidR="004E470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8A77DA2" w14:textId="77777777" w:rsidR="001D03A2" w:rsidRDefault="001D03A2" w:rsidP="001D03A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eastAsia="Courier New"/>
              </w:rPr>
            </w:pPr>
            <w:r>
              <w:rPr>
                <w:rStyle w:val="normaltextrun"/>
                <w:color w:val="000000"/>
              </w:rPr>
              <w:t>wykład konwencjonalny</w:t>
            </w:r>
          </w:p>
          <w:p w14:paraId="5C8B8651" w14:textId="77777777" w:rsidR="001D03A2" w:rsidRPr="005D2FC9" w:rsidRDefault="001D03A2" w:rsidP="001D03A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eastAsia="Courier New"/>
              </w:rPr>
            </w:pPr>
            <w:r>
              <w:rPr>
                <w:rStyle w:val="eop"/>
                <w:rFonts w:eastAsia="Courier New"/>
              </w:rPr>
              <w:t>dyskusja</w:t>
            </w:r>
          </w:p>
          <w:p w14:paraId="6FACC2CA" w14:textId="77777777" w:rsidR="001D03A2" w:rsidRPr="005D2FC9" w:rsidRDefault="001D03A2" w:rsidP="001D03A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eastAsia="Courier New"/>
              </w:rPr>
            </w:pPr>
            <w:r>
              <w:rPr>
                <w:rStyle w:val="eop"/>
                <w:rFonts w:eastAsia="Courier New"/>
              </w:rPr>
              <w:t>gry symulacyjne</w:t>
            </w:r>
          </w:p>
          <w:p w14:paraId="51B9B8C4" w14:textId="77777777" w:rsidR="001D03A2" w:rsidRPr="005D2FC9" w:rsidRDefault="001D03A2" w:rsidP="001D03A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color w:val="000000"/>
              </w:rPr>
            </w:pPr>
            <w:r w:rsidRPr="005D2FC9">
              <w:rPr>
                <w:rStyle w:val="normaltextrun"/>
                <w:color w:val="000000"/>
              </w:rPr>
              <w:t>opracowanie projektu</w:t>
            </w:r>
            <w:r w:rsidRPr="005D2FC9">
              <w:rPr>
                <w:rStyle w:val="eop"/>
                <w:rFonts w:eastAsia="Courier New"/>
              </w:rPr>
              <w:t> (np. narzędzia do diagnozy ucznia; scenariusz a zajęć )</w:t>
            </w:r>
          </w:p>
          <w:p w14:paraId="0CF81D9E" w14:textId="22A945BF" w:rsidR="00692CC6" w:rsidRPr="001D03A2" w:rsidRDefault="001D03A2" w:rsidP="001D03A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</w:pPr>
            <w:r>
              <w:rPr>
                <w:rStyle w:val="normaltextrun"/>
              </w:rPr>
              <w:t>metoda problemowa</w:t>
            </w:r>
            <w:r>
              <w:rPr>
                <w:rStyle w:val="eop"/>
                <w:rFonts w:eastAsia="Courier New"/>
              </w:rPr>
              <w:t> </w:t>
            </w:r>
          </w:p>
        </w:tc>
      </w:tr>
      <w:tr w:rsidR="0030748E" w:rsidRPr="00115C95" w14:paraId="2BD197C0" w14:textId="77777777" w:rsidTr="00C275A2">
        <w:tc>
          <w:tcPr>
            <w:tcW w:w="2660" w:type="dxa"/>
          </w:tcPr>
          <w:p w14:paraId="7AA905F4" w14:textId="313F7344" w:rsidR="0030748E" w:rsidRPr="00115C95" w:rsidRDefault="0030748E" w:rsidP="0030748E">
            <w:pPr>
              <w:spacing w:before="120" w:after="120"/>
              <w:rPr>
                <w:sz w:val="24"/>
                <w:szCs w:val="24"/>
              </w:rPr>
            </w:pPr>
            <w:r w:rsidRPr="0051251B">
              <w:rPr>
                <w:sz w:val="22"/>
                <w:szCs w:val="22"/>
              </w:rPr>
              <w:t>Metody kształcenia z</w:t>
            </w:r>
            <w:r w:rsidR="0011132E">
              <w:rPr>
                <w:sz w:val="22"/>
                <w:szCs w:val="22"/>
              </w:rPr>
              <w:t xml:space="preserve"> </w:t>
            </w:r>
            <w:r w:rsidRPr="0051251B">
              <w:rPr>
                <w:sz w:val="22"/>
                <w:szCs w:val="22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41566E48" w14:textId="73F7A7FC" w:rsidR="001D03A2" w:rsidRPr="00115C95" w:rsidRDefault="001D03A2" w:rsidP="0030748E">
            <w:pPr>
              <w:snapToGrid w:val="0"/>
              <w:rPr>
                <w:smallCaps/>
                <w:sz w:val="24"/>
                <w:szCs w:val="24"/>
              </w:rPr>
            </w:pPr>
            <w:r w:rsidRPr="00C8043A">
              <w:t>wykład z prezentacją multimedialną (możliwe 10-20% w formie zdalnej), metody audio-wizualne z wykorzystaniem platform edukacyjnych</w:t>
            </w:r>
            <w:r>
              <w:t>.</w:t>
            </w:r>
          </w:p>
        </w:tc>
      </w:tr>
    </w:tbl>
    <w:p w14:paraId="5F94A8C0" w14:textId="638EA526" w:rsidR="00D62D5D" w:rsidRPr="00964799" w:rsidRDefault="00964799" w:rsidP="00D62D5D">
      <w:pPr>
        <w:rPr>
          <w:i/>
          <w:iCs/>
          <w:sz w:val="24"/>
          <w:szCs w:val="24"/>
        </w:rPr>
      </w:pPr>
      <w:r w:rsidRPr="00964799">
        <w:rPr>
          <w:i/>
          <w:iCs/>
        </w:rPr>
        <w:t>*</w:t>
      </w:r>
      <w:r w:rsidR="0030748E" w:rsidRPr="00964799">
        <w:rPr>
          <w:i/>
          <w:iCs/>
        </w:rPr>
        <w:t>Literatura</w:t>
      </w:r>
      <w:r w:rsidR="0030748E" w:rsidRPr="00964799">
        <w:rPr>
          <w:i/>
          <w:iCs/>
          <w:spacing w:val="-5"/>
        </w:rPr>
        <w:t xml:space="preserve"> </w:t>
      </w:r>
      <w:r w:rsidR="0030748E" w:rsidRPr="00964799">
        <w:rPr>
          <w:i/>
          <w:iCs/>
        </w:rPr>
        <w:t>może</w:t>
      </w:r>
      <w:r w:rsidR="0030748E" w:rsidRPr="00964799">
        <w:rPr>
          <w:i/>
          <w:iCs/>
          <w:spacing w:val="-5"/>
        </w:rPr>
        <w:t xml:space="preserve"> </w:t>
      </w:r>
      <w:r w:rsidR="0030748E" w:rsidRPr="00964799">
        <w:rPr>
          <w:i/>
          <w:iCs/>
        </w:rPr>
        <w:t>być</w:t>
      </w:r>
      <w:r w:rsidR="0030748E" w:rsidRPr="00964799">
        <w:rPr>
          <w:i/>
          <w:iCs/>
          <w:spacing w:val="-3"/>
        </w:rPr>
        <w:t xml:space="preserve"> </w:t>
      </w:r>
      <w:r w:rsidR="0030748E" w:rsidRPr="00964799">
        <w:rPr>
          <w:i/>
          <w:iCs/>
        </w:rPr>
        <w:t>zmieniona</w:t>
      </w:r>
      <w:r w:rsidR="0030748E" w:rsidRPr="00964799">
        <w:rPr>
          <w:i/>
          <w:iCs/>
          <w:spacing w:val="-4"/>
        </w:rPr>
        <w:t xml:space="preserve"> </w:t>
      </w:r>
      <w:r w:rsidR="0030748E" w:rsidRPr="00964799">
        <w:rPr>
          <w:i/>
          <w:iCs/>
        </w:rPr>
        <w:t>po</w:t>
      </w:r>
      <w:r w:rsidR="0030748E" w:rsidRPr="00964799">
        <w:rPr>
          <w:i/>
          <w:iCs/>
          <w:spacing w:val="-2"/>
        </w:rPr>
        <w:t xml:space="preserve"> </w:t>
      </w:r>
      <w:r w:rsidR="0030748E" w:rsidRPr="00964799">
        <w:rPr>
          <w:i/>
          <w:iCs/>
        </w:rPr>
        <w:t>akceptacji</w:t>
      </w:r>
      <w:r w:rsidR="0030748E" w:rsidRPr="00964799">
        <w:rPr>
          <w:i/>
          <w:iCs/>
          <w:spacing w:val="-2"/>
        </w:rPr>
        <w:t xml:space="preserve"> </w:t>
      </w:r>
      <w:r w:rsidR="0030748E" w:rsidRPr="00964799">
        <w:rPr>
          <w:i/>
          <w:iCs/>
        </w:rPr>
        <w:t>Dyrektora</w:t>
      </w:r>
      <w:r w:rsidR="0030748E" w:rsidRPr="00964799">
        <w:rPr>
          <w:i/>
          <w:iCs/>
          <w:spacing w:val="-2"/>
        </w:rPr>
        <w:t xml:space="preserve">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115C95" w14:paraId="290BF5DF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1AA74A" w14:textId="77777777" w:rsidR="00D62D5D" w:rsidRPr="00115C95" w:rsidRDefault="00D62D5D" w:rsidP="00C275A2">
            <w:pPr>
              <w:jc w:val="center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603EE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909E0B" w14:textId="77777777" w:rsidR="00D62D5D" w:rsidRPr="00FB1BBA" w:rsidRDefault="00D62D5D" w:rsidP="00115C95">
            <w:pPr>
              <w:rPr>
                <w:sz w:val="22"/>
                <w:szCs w:val="22"/>
              </w:rPr>
            </w:pPr>
            <w:r w:rsidRPr="00FB1BBA">
              <w:rPr>
                <w:sz w:val="22"/>
                <w:szCs w:val="22"/>
              </w:rPr>
              <w:t xml:space="preserve">Nr efektu </w:t>
            </w:r>
            <w:r w:rsidR="00603EE4">
              <w:rPr>
                <w:sz w:val="22"/>
                <w:szCs w:val="22"/>
              </w:rPr>
              <w:t>uczenia się</w:t>
            </w:r>
            <w:r w:rsidRPr="00FB1BBA">
              <w:rPr>
                <w:sz w:val="22"/>
                <w:szCs w:val="22"/>
              </w:rPr>
              <w:t>/grupy efektów</w:t>
            </w:r>
          </w:p>
        </w:tc>
      </w:tr>
      <w:tr w:rsidR="0080626D" w:rsidRPr="00115C95" w14:paraId="2824F42C" w14:textId="77777777" w:rsidTr="00A5389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AE438BD" w14:textId="566AEC7B"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cząstkowa: indywidualne prezentacje wskazanych fragmentów z diagnostyki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0618480" w14:textId="77777777"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02,03</w:t>
            </w:r>
          </w:p>
        </w:tc>
      </w:tr>
      <w:tr w:rsidR="0080626D" w:rsidRPr="00115C95" w14:paraId="2C40FB33" w14:textId="77777777" w:rsidTr="00A53892">
        <w:tc>
          <w:tcPr>
            <w:tcW w:w="8208" w:type="dxa"/>
            <w:gridSpan w:val="2"/>
            <w:vAlign w:val="center"/>
          </w:tcPr>
          <w:p w14:paraId="2CB81560" w14:textId="77777777"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Ocena formująca: praca w zespołach zadaniowych, tworzenie dialogów zawierających informacje zwrotna do ucznia, przygotowywanie oceny z komentarzem wspierającym </w:t>
            </w:r>
          </w:p>
        </w:tc>
        <w:tc>
          <w:tcPr>
            <w:tcW w:w="1800" w:type="dxa"/>
          </w:tcPr>
          <w:p w14:paraId="2D18D21A" w14:textId="77777777"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01,02,03,05</w:t>
            </w:r>
          </w:p>
        </w:tc>
      </w:tr>
      <w:tr w:rsidR="0080626D" w:rsidRPr="00115C95" w14:paraId="29D38BE8" w14:textId="77777777" w:rsidTr="00A53892">
        <w:tc>
          <w:tcPr>
            <w:tcW w:w="8208" w:type="dxa"/>
            <w:gridSpan w:val="2"/>
            <w:vAlign w:val="center"/>
          </w:tcPr>
          <w:p w14:paraId="53F19F81" w14:textId="4BAD6790" w:rsidR="0080626D" w:rsidRPr="00115C95" w:rsidRDefault="0080626D" w:rsidP="0080626D">
            <w:pPr>
              <w:snapToGrid w:val="0"/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Ocena podsumowująca: zaprojektowanie narzędzi do wstępnej diagnozy dziecka/ ucznia</w:t>
            </w:r>
          </w:p>
        </w:tc>
        <w:tc>
          <w:tcPr>
            <w:tcW w:w="1800" w:type="dxa"/>
          </w:tcPr>
          <w:p w14:paraId="7780F8BE" w14:textId="77777777"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04,05</w:t>
            </w:r>
          </w:p>
        </w:tc>
      </w:tr>
      <w:tr w:rsidR="0080626D" w:rsidRPr="00115C95" w14:paraId="2FDC0BF2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33AB18ED" w14:textId="77777777"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5E8072D" w14:textId="77777777"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Zaliczenie:</w:t>
            </w:r>
          </w:p>
          <w:p w14:paraId="71682355" w14:textId="0D2997FA" w:rsidR="0080626D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</w:t>
            </w:r>
            <w:r w:rsidR="0030748E">
              <w:rPr>
                <w:sz w:val="24"/>
                <w:szCs w:val="24"/>
              </w:rPr>
              <w:t xml:space="preserve"> </w:t>
            </w:r>
            <w:r w:rsidRPr="00115C95">
              <w:rPr>
                <w:sz w:val="24"/>
                <w:szCs w:val="24"/>
              </w:rPr>
              <w:t>aktywna praca w zespołach zadaniowych</w:t>
            </w:r>
            <w:r w:rsidR="00692CC6">
              <w:rPr>
                <w:sz w:val="24"/>
                <w:szCs w:val="24"/>
              </w:rPr>
              <w:t xml:space="preserve">- </w:t>
            </w:r>
            <w:r w:rsidR="0030748E">
              <w:rPr>
                <w:sz w:val="24"/>
                <w:szCs w:val="24"/>
              </w:rPr>
              <w:t>2</w:t>
            </w:r>
            <w:r w:rsidR="00692CC6">
              <w:rPr>
                <w:sz w:val="24"/>
                <w:szCs w:val="24"/>
              </w:rPr>
              <w:t>0%</w:t>
            </w:r>
          </w:p>
          <w:p w14:paraId="7C1A8F48" w14:textId="55E45293" w:rsidR="0030748E" w:rsidRPr="00115C95" w:rsidRDefault="0030748E" w:rsidP="00A077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prezentacje wskazanych fragmentów zagadnień z diagnostyki edukacyjnej - 20%</w:t>
            </w:r>
          </w:p>
          <w:p w14:paraId="432079DA" w14:textId="381B76CE" w:rsidR="0080626D" w:rsidRPr="00115C95" w:rsidRDefault="0080626D" w:rsidP="00A07726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>- przygotowanie narzędzi służących wstępnej diagnozie dziecka</w:t>
            </w:r>
            <w:r w:rsidR="00692CC6">
              <w:rPr>
                <w:sz w:val="24"/>
                <w:szCs w:val="24"/>
              </w:rPr>
              <w:t xml:space="preserve"> – 3</w:t>
            </w:r>
            <w:r w:rsidR="0030748E">
              <w:rPr>
                <w:sz w:val="24"/>
                <w:szCs w:val="24"/>
              </w:rPr>
              <w:t>0</w:t>
            </w:r>
            <w:r w:rsidR="00692CC6">
              <w:rPr>
                <w:sz w:val="24"/>
                <w:szCs w:val="24"/>
              </w:rPr>
              <w:t>%</w:t>
            </w:r>
          </w:p>
          <w:p w14:paraId="4FEF7158" w14:textId="537F4E1B" w:rsidR="0080626D" w:rsidRPr="00115C95" w:rsidRDefault="0080626D" w:rsidP="0080626D">
            <w:pPr>
              <w:rPr>
                <w:sz w:val="24"/>
                <w:szCs w:val="24"/>
              </w:rPr>
            </w:pPr>
            <w:r w:rsidRPr="00115C95">
              <w:rPr>
                <w:sz w:val="24"/>
                <w:szCs w:val="24"/>
              </w:rPr>
              <w:t xml:space="preserve">-ćwiczenia symulacyjne udzielania informacji zwrotnej </w:t>
            </w:r>
            <w:r w:rsidR="00692CC6">
              <w:rPr>
                <w:sz w:val="24"/>
                <w:szCs w:val="24"/>
              </w:rPr>
              <w:t>– 3</w:t>
            </w:r>
            <w:r w:rsidR="0030748E">
              <w:rPr>
                <w:sz w:val="24"/>
                <w:szCs w:val="24"/>
              </w:rPr>
              <w:t>0</w:t>
            </w:r>
            <w:r w:rsidR="00692CC6">
              <w:rPr>
                <w:sz w:val="24"/>
                <w:szCs w:val="24"/>
              </w:rPr>
              <w:t>%</w:t>
            </w:r>
          </w:p>
        </w:tc>
      </w:tr>
    </w:tbl>
    <w:p w14:paraId="77384142" w14:textId="77777777" w:rsidR="0030748E" w:rsidRDefault="0030748E" w:rsidP="0030748E"/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8"/>
        <w:gridCol w:w="1844"/>
      </w:tblGrid>
      <w:tr w:rsidR="001D03A2" w14:paraId="11B36063" w14:textId="77777777" w:rsidTr="006D5DF0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AA6A9E" w14:textId="77777777" w:rsidR="001D03A2" w:rsidRDefault="001D03A2" w:rsidP="006D5DF0">
            <w:pPr>
              <w:jc w:val="center"/>
              <w:rPr>
                <w:b/>
              </w:rPr>
            </w:pPr>
          </w:p>
          <w:p w14:paraId="02C936A6" w14:textId="77777777" w:rsidR="001D03A2" w:rsidRDefault="001D03A2" w:rsidP="006D5D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7C422C88" w14:textId="77777777" w:rsidR="001D03A2" w:rsidRDefault="001D03A2" w:rsidP="006D5DF0">
            <w:pPr>
              <w:jc w:val="center"/>
              <w:rPr>
                <w:b/>
              </w:rPr>
            </w:pPr>
          </w:p>
        </w:tc>
      </w:tr>
      <w:tr w:rsidR="001D03A2" w14:paraId="4CFD1E3D" w14:textId="77777777" w:rsidTr="006D5DF0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856DA3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  <w:p w14:paraId="7ECBDE7A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22ED79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Liczba godzin  </w:t>
            </w:r>
          </w:p>
        </w:tc>
      </w:tr>
      <w:tr w:rsidR="001D03A2" w14:paraId="168BCB73" w14:textId="77777777" w:rsidTr="006D5DF0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D790" w14:textId="77777777" w:rsidR="001D03A2" w:rsidRDefault="001D03A2" w:rsidP="006D5DF0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7B23" w14:textId="77777777" w:rsidR="001D03A2" w:rsidRDefault="001D03A2" w:rsidP="006D5DF0">
            <w:pPr>
              <w:jc w:val="center"/>
            </w:pPr>
            <w:r>
              <w:t xml:space="preserve">Ogółem 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E706" w14:textId="77777777" w:rsidR="001D03A2" w:rsidRDefault="001D03A2" w:rsidP="006D5DF0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46ADF1" w14:textId="77777777" w:rsidR="001D03A2" w:rsidRDefault="001D03A2" w:rsidP="006D5DF0">
            <w:pPr>
              <w:jc w:val="center"/>
              <w:rPr>
                <w:color w:val="FF0000"/>
              </w:rPr>
            </w:pPr>
            <w:r>
              <w:t>W tym udział w zajęciach przeprowadzanych z wykorzystaniem metod i technik kształcenia na odległość</w:t>
            </w:r>
          </w:p>
        </w:tc>
      </w:tr>
      <w:tr w:rsidR="001D03A2" w14:paraId="477011C2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A68A" w14:textId="77777777" w:rsidR="001D03A2" w:rsidRDefault="001D03A2" w:rsidP="006D5DF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B29B" w14:textId="49F5395A" w:rsidR="001D03A2" w:rsidRDefault="001D03A2" w:rsidP="00964799">
            <w:pPr>
              <w:rPr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C02C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5A25FC" w14:textId="5FA605D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</w:tr>
      <w:tr w:rsidR="001D03A2" w14:paraId="6EEDBD72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17D1" w14:textId="77777777" w:rsidR="001D03A2" w:rsidRDefault="001D03A2" w:rsidP="006D5DF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8CAF" w14:textId="7F3AE244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F4A8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BFBE20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</w:tr>
      <w:tr w:rsidR="001D03A2" w14:paraId="44FCF74A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A6F1" w14:textId="77777777" w:rsidR="001D03A2" w:rsidRDefault="001D03A2" w:rsidP="006D5DF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2E04" w14:textId="6A95CBD6" w:rsidR="001D03A2" w:rsidRDefault="00964799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075A" w14:textId="75825A97" w:rsidR="001D03A2" w:rsidRDefault="00964799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D03A2">
              <w:rPr>
                <w:sz w:val="24"/>
                <w:szCs w:val="24"/>
              </w:rPr>
              <w:t>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16CE81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</w:tr>
      <w:tr w:rsidR="001D03A2" w14:paraId="51E4B764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B636" w14:textId="77777777" w:rsidR="001D03A2" w:rsidRDefault="001D03A2" w:rsidP="006D5DF0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17C6" w14:textId="1FBB602C" w:rsidR="001D03A2" w:rsidRDefault="001D03A2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B520B">
              <w:rPr>
                <w:sz w:val="24"/>
                <w:szCs w:val="24"/>
              </w:rPr>
              <w:t>8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DED2" w14:textId="68ED8C15" w:rsidR="001D03A2" w:rsidRDefault="00923793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D2FA99" w14:textId="77777777" w:rsidR="001D03A2" w:rsidRDefault="001D03A2" w:rsidP="00964799">
            <w:pPr>
              <w:rPr>
                <w:sz w:val="24"/>
                <w:szCs w:val="24"/>
              </w:rPr>
            </w:pPr>
          </w:p>
        </w:tc>
      </w:tr>
      <w:tr w:rsidR="001D03A2" w14:paraId="687AAFEF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6240" w14:textId="77777777" w:rsidR="001D03A2" w:rsidRDefault="001D03A2" w:rsidP="006D5DF0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12CE" w14:textId="5BBAF452" w:rsidR="001D03A2" w:rsidRDefault="00AB520B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55B5" w14:textId="5B06F9EB" w:rsidR="001D03A2" w:rsidRDefault="00AB520B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CCD7AB" w14:textId="5AC41C99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</w:tr>
      <w:tr w:rsidR="001D03A2" w14:paraId="213E9B11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447B" w14:textId="77777777" w:rsidR="001D03A2" w:rsidRDefault="001D03A2" w:rsidP="006D5DF0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8A9" w14:textId="3C631788" w:rsidR="001D03A2" w:rsidRDefault="00AB520B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1D67" w14:textId="35AE8EE7" w:rsidR="001D03A2" w:rsidRDefault="00AB520B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45C25F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</w:tr>
      <w:tr w:rsidR="001D03A2" w14:paraId="7E950FF1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ABDF" w14:textId="77777777" w:rsidR="001D03A2" w:rsidRDefault="001D03A2" w:rsidP="006D5DF0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7BE7" w14:textId="1BB3B862" w:rsidR="001D03A2" w:rsidRDefault="00AB520B" w:rsidP="006D5D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2A5A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94ABF1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</w:tr>
      <w:tr w:rsidR="001D03A2" w14:paraId="5370A5A1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971F" w14:textId="77777777" w:rsidR="001D03A2" w:rsidRDefault="001D03A2" w:rsidP="006D5DF0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2CA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DA1D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85789C" w14:textId="77777777" w:rsidR="001D03A2" w:rsidRDefault="001D03A2" w:rsidP="006D5DF0">
            <w:pPr>
              <w:jc w:val="center"/>
              <w:rPr>
                <w:sz w:val="24"/>
                <w:szCs w:val="24"/>
              </w:rPr>
            </w:pPr>
          </w:p>
        </w:tc>
      </w:tr>
      <w:tr w:rsidR="001D03A2" w14:paraId="682A7F52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EABB" w14:textId="77777777" w:rsidR="001D03A2" w:rsidRDefault="001D03A2" w:rsidP="006D5DF0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C839" w14:textId="6217125E" w:rsidR="001D03A2" w:rsidRDefault="00AB520B" w:rsidP="006D5D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6B5" w14:textId="7D23C696" w:rsidR="001D03A2" w:rsidRDefault="00AB520B" w:rsidP="006D5D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64799">
              <w:rPr>
                <w:sz w:val="24"/>
                <w:szCs w:val="24"/>
              </w:rPr>
              <w:t>0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AAF29E" w14:textId="5FFBD26A" w:rsidR="001D03A2" w:rsidRDefault="001D03A2" w:rsidP="006D5DF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D03A2" w14:paraId="131169CE" w14:textId="77777777" w:rsidTr="006D5DF0">
        <w:trPr>
          <w:trHeight w:val="236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36A98" w14:textId="77777777" w:rsidR="001D03A2" w:rsidRDefault="001D03A2" w:rsidP="006D5DF0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DFD2216" w14:textId="3985422A" w:rsidR="001D03A2" w:rsidRDefault="00AB520B" w:rsidP="006D5D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1D03A2" w14:paraId="0C3CC696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5081B" w14:textId="77777777" w:rsidR="001D03A2" w:rsidRDefault="001D03A2" w:rsidP="006D5DF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0C4E2C7" w14:textId="3E5F1570" w:rsidR="001D03A2" w:rsidRDefault="00964799" w:rsidP="006D5D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B520B">
              <w:rPr>
                <w:b/>
                <w:sz w:val="24"/>
                <w:szCs w:val="24"/>
              </w:rPr>
              <w:t>,4</w:t>
            </w:r>
          </w:p>
        </w:tc>
      </w:tr>
      <w:tr w:rsidR="001D03A2" w14:paraId="07F78B7C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B1740" w14:textId="77777777" w:rsidR="001D03A2" w:rsidRDefault="001D03A2" w:rsidP="006D5DF0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2D7B2E9" w14:textId="17DE5F69" w:rsidR="001D03A2" w:rsidRDefault="00923793" w:rsidP="006D5D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D03A2" w14:paraId="28E4827F" w14:textId="77777777" w:rsidTr="006D5DF0">
        <w:trPr>
          <w:trHeight w:val="262"/>
        </w:trPr>
        <w:tc>
          <w:tcPr>
            <w:tcW w:w="245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EAECAAC" w14:textId="77777777" w:rsidR="001D03A2" w:rsidRDefault="001D03A2" w:rsidP="006D5D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52A1EBEB" w14:textId="70322F65" w:rsidR="001D03A2" w:rsidRPr="00923793" w:rsidRDefault="001D03A2" w:rsidP="006D5DF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923793">
              <w:rPr>
                <w:b/>
                <w:bCs/>
                <w:sz w:val="24"/>
                <w:szCs w:val="24"/>
              </w:rPr>
              <w:t>2,</w:t>
            </w:r>
            <w:r w:rsidR="00964799">
              <w:rPr>
                <w:b/>
                <w:bCs/>
                <w:sz w:val="24"/>
                <w:szCs w:val="24"/>
              </w:rPr>
              <w:t>4</w:t>
            </w:r>
          </w:p>
        </w:tc>
      </w:tr>
    </w:tbl>
    <w:p w14:paraId="616EF9BB" w14:textId="77777777" w:rsidR="001D03A2" w:rsidRDefault="001D03A2" w:rsidP="001D03A2"/>
    <w:p w14:paraId="562DA81A" w14:textId="77777777" w:rsidR="0030748E" w:rsidRDefault="0030748E"/>
    <w:sectPr w:rsidR="0030748E" w:rsidSect="00964799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B9BD3" w14:textId="77777777" w:rsidR="00C45D9F" w:rsidRDefault="00C45D9F" w:rsidP="0030748E">
      <w:r>
        <w:separator/>
      </w:r>
    </w:p>
  </w:endnote>
  <w:endnote w:type="continuationSeparator" w:id="0">
    <w:p w14:paraId="701C7BDB" w14:textId="77777777" w:rsidR="00C45D9F" w:rsidRDefault="00C45D9F" w:rsidP="003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43579" w14:textId="77777777" w:rsidR="00C45D9F" w:rsidRDefault="00C45D9F" w:rsidP="0030748E">
      <w:r>
        <w:separator/>
      </w:r>
    </w:p>
  </w:footnote>
  <w:footnote w:type="continuationSeparator" w:id="0">
    <w:p w14:paraId="5B663B38" w14:textId="77777777" w:rsidR="00C45D9F" w:rsidRDefault="00C45D9F" w:rsidP="0030748E">
      <w:r>
        <w:continuationSeparator/>
      </w:r>
    </w:p>
  </w:footnote>
  <w:footnote w:id="1">
    <w:p w14:paraId="796F7297" w14:textId="77777777" w:rsidR="001D03A2" w:rsidRDefault="001D03A2" w:rsidP="001D03A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2051"/>
    <w:multiLevelType w:val="multilevel"/>
    <w:tmpl w:val="FA4CE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E806A63"/>
    <w:multiLevelType w:val="hybridMultilevel"/>
    <w:tmpl w:val="2A36CC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54575"/>
    <w:multiLevelType w:val="hybridMultilevel"/>
    <w:tmpl w:val="5706FABE"/>
    <w:lvl w:ilvl="0" w:tplc="3CB66EA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1929B4"/>
    <w:multiLevelType w:val="hybridMultilevel"/>
    <w:tmpl w:val="3F9A67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12602"/>
    <w:multiLevelType w:val="hybridMultilevel"/>
    <w:tmpl w:val="CCF80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B4B44"/>
    <w:multiLevelType w:val="hybridMultilevel"/>
    <w:tmpl w:val="0B344D50"/>
    <w:lvl w:ilvl="0" w:tplc="F8C41B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26E423A"/>
    <w:multiLevelType w:val="hybridMultilevel"/>
    <w:tmpl w:val="7FC4291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79045">
    <w:abstractNumId w:val="4"/>
  </w:num>
  <w:num w:numId="2" w16cid:durableId="937908580">
    <w:abstractNumId w:val="1"/>
  </w:num>
  <w:num w:numId="3" w16cid:durableId="2010669156">
    <w:abstractNumId w:val="3"/>
  </w:num>
  <w:num w:numId="4" w16cid:durableId="1392968960">
    <w:abstractNumId w:val="5"/>
  </w:num>
  <w:num w:numId="5" w16cid:durableId="1140222936">
    <w:abstractNumId w:val="2"/>
  </w:num>
  <w:num w:numId="6" w16cid:durableId="1269851931">
    <w:abstractNumId w:val="6"/>
  </w:num>
  <w:num w:numId="7" w16cid:durableId="677777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54251"/>
    <w:rsid w:val="000B414A"/>
    <w:rsid w:val="000F2E27"/>
    <w:rsid w:val="0011132E"/>
    <w:rsid w:val="00115C95"/>
    <w:rsid w:val="00121908"/>
    <w:rsid w:val="00133B69"/>
    <w:rsid w:val="001419D4"/>
    <w:rsid w:val="00194324"/>
    <w:rsid w:val="001C67FE"/>
    <w:rsid w:val="001D03A2"/>
    <w:rsid w:val="001F7353"/>
    <w:rsid w:val="00213C35"/>
    <w:rsid w:val="00292893"/>
    <w:rsid w:val="002C4C41"/>
    <w:rsid w:val="0030748E"/>
    <w:rsid w:val="00346E51"/>
    <w:rsid w:val="0038734A"/>
    <w:rsid w:val="003A1788"/>
    <w:rsid w:val="003A6068"/>
    <w:rsid w:val="003C71D0"/>
    <w:rsid w:val="003C7699"/>
    <w:rsid w:val="003E7A7E"/>
    <w:rsid w:val="003F45B8"/>
    <w:rsid w:val="004E470F"/>
    <w:rsid w:val="00534D91"/>
    <w:rsid w:val="00550A39"/>
    <w:rsid w:val="005729EB"/>
    <w:rsid w:val="005A0D32"/>
    <w:rsid w:val="00603EE4"/>
    <w:rsid w:val="00614646"/>
    <w:rsid w:val="0063334D"/>
    <w:rsid w:val="00644FEF"/>
    <w:rsid w:val="00692CC6"/>
    <w:rsid w:val="006C7DB2"/>
    <w:rsid w:val="006D42A6"/>
    <w:rsid w:val="007123AE"/>
    <w:rsid w:val="00713AD5"/>
    <w:rsid w:val="007507A7"/>
    <w:rsid w:val="00787B2B"/>
    <w:rsid w:val="007959C8"/>
    <w:rsid w:val="007B7ACC"/>
    <w:rsid w:val="007D71BE"/>
    <w:rsid w:val="0080626D"/>
    <w:rsid w:val="00816CBC"/>
    <w:rsid w:val="008568D4"/>
    <w:rsid w:val="008B793C"/>
    <w:rsid w:val="00900650"/>
    <w:rsid w:val="00903F80"/>
    <w:rsid w:val="00923793"/>
    <w:rsid w:val="00964799"/>
    <w:rsid w:val="00985DDA"/>
    <w:rsid w:val="00993744"/>
    <w:rsid w:val="009F102E"/>
    <w:rsid w:val="00A34EE6"/>
    <w:rsid w:val="00A60A3B"/>
    <w:rsid w:val="00AB1E52"/>
    <w:rsid w:val="00AB520B"/>
    <w:rsid w:val="00AE5499"/>
    <w:rsid w:val="00B4495D"/>
    <w:rsid w:val="00B45797"/>
    <w:rsid w:val="00B51F50"/>
    <w:rsid w:val="00B65465"/>
    <w:rsid w:val="00BF0BDA"/>
    <w:rsid w:val="00C27D70"/>
    <w:rsid w:val="00C45D9F"/>
    <w:rsid w:val="00C50E5C"/>
    <w:rsid w:val="00C94F3E"/>
    <w:rsid w:val="00CD6479"/>
    <w:rsid w:val="00CD6CD6"/>
    <w:rsid w:val="00CF3D2D"/>
    <w:rsid w:val="00CF598C"/>
    <w:rsid w:val="00D30D27"/>
    <w:rsid w:val="00D62190"/>
    <w:rsid w:val="00D62D5D"/>
    <w:rsid w:val="00D76676"/>
    <w:rsid w:val="00D828D1"/>
    <w:rsid w:val="00D91BBE"/>
    <w:rsid w:val="00D934E8"/>
    <w:rsid w:val="00DB0CE0"/>
    <w:rsid w:val="00DB5F55"/>
    <w:rsid w:val="00DD43C5"/>
    <w:rsid w:val="00E57486"/>
    <w:rsid w:val="00EA2BC5"/>
    <w:rsid w:val="00F357A7"/>
    <w:rsid w:val="00F5097C"/>
    <w:rsid w:val="00F56A2C"/>
    <w:rsid w:val="00F96F30"/>
    <w:rsid w:val="00FB1BBA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C5AF"/>
  <w15:docId w15:val="{465A9F17-D9AE-47C3-B37B-99576381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934E8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character" w:customStyle="1" w:styleId="Bodytext">
    <w:name w:val="Body text_"/>
    <w:basedOn w:val="Domylnaczcionkaakapitu"/>
    <w:link w:val="Tekstpodstawowy1"/>
    <w:rsid w:val="00614646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614646"/>
    <w:pPr>
      <w:widowControl w:val="0"/>
      <w:shd w:val="clear" w:color="auto" w:fill="FFFFFF"/>
      <w:spacing w:before="60" w:after="240" w:line="0" w:lineRule="atLeast"/>
      <w:ind w:hanging="740"/>
      <w:jc w:val="center"/>
    </w:pPr>
    <w:rPr>
      <w:rFonts w:ascii="Verdana" w:eastAsia="Verdana" w:hAnsi="Verdana" w:cs="Verdana"/>
      <w:sz w:val="18"/>
      <w:szCs w:val="18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734A"/>
    <w:pPr>
      <w:widowControl w:val="0"/>
    </w:pPr>
    <w:rPr>
      <w:rFonts w:ascii="Courier New" w:eastAsia="Courier New" w:hAnsi="Courier New" w:cs="Courier New"/>
      <w:color w:val="000000"/>
      <w:lang w:bidi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734A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2190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2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748E"/>
    <w:rPr>
      <w:vertAlign w:val="superscript"/>
    </w:rPr>
  </w:style>
  <w:style w:type="paragraph" w:styleId="NormalnyWeb">
    <w:name w:val="Normal (Web)"/>
    <w:basedOn w:val="Normalny"/>
    <w:uiPriority w:val="99"/>
    <w:rsid w:val="006D42A6"/>
    <w:pPr>
      <w:spacing w:before="100" w:beforeAutospacing="1" w:after="119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1D03A2"/>
  </w:style>
  <w:style w:type="character" w:customStyle="1" w:styleId="eop">
    <w:name w:val="eop"/>
    <w:basedOn w:val="Domylnaczcionkaakapitu"/>
    <w:rsid w:val="001D03A2"/>
  </w:style>
  <w:style w:type="paragraph" w:customStyle="1" w:styleId="paragraph">
    <w:name w:val="paragraph"/>
    <w:basedOn w:val="Normalny"/>
    <w:rsid w:val="001D03A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86A28-691C-4806-AFDD-D0241BC10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26</cp:revision>
  <dcterms:created xsi:type="dcterms:W3CDTF">2019-01-06T22:51:00Z</dcterms:created>
  <dcterms:modified xsi:type="dcterms:W3CDTF">2025-08-13T18:33:00Z</dcterms:modified>
</cp:coreProperties>
</file>